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BE" w:rsidRPr="00096545" w:rsidRDefault="00873FBE" w:rsidP="00770198">
      <w:pPr>
        <w:jc w:val="center"/>
        <w:rPr>
          <w:b/>
          <w:lang w:val="el-GR"/>
        </w:rPr>
      </w:pPr>
      <w:bookmarkStart w:id="0" w:name="_GoBack"/>
      <w:bookmarkEnd w:id="0"/>
      <w:r w:rsidRPr="00096545">
        <w:rPr>
          <w:b/>
          <w:lang w:val="el-GR"/>
        </w:rPr>
        <w:t>ΣΧΕΔΙΟ ΝΟΜΟΥ</w:t>
      </w:r>
    </w:p>
    <w:p w:rsidR="001B5BFE" w:rsidRPr="00096545" w:rsidRDefault="001B5BFE">
      <w:pPr>
        <w:rPr>
          <w:b/>
          <w:lang w:val="el-GR"/>
        </w:rPr>
      </w:pPr>
    </w:p>
    <w:p w:rsidR="001B5BFE" w:rsidRPr="00096545" w:rsidRDefault="00873FBE">
      <w:pPr>
        <w:rPr>
          <w:i/>
          <w:lang w:val="el-GR"/>
        </w:rPr>
      </w:pPr>
      <w:r w:rsidRPr="00096545">
        <w:rPr>
          <w:i/>
          <w:lang w:val="el-GR"/>
        </w:rPr>
        <w:t>«</w:t>
      </w:r>
      <w:r w:rsidR="001B5BFE" w:rsidRPr="00096545">
        <w:rPr>
          <w:i/>
          <w:lang w:val="el-GR"/>
        </w:rPr>
        <w:t>Κύρωση</w:t>
      </w:r>
      <w:r w:rsidR="0007143A" w:rsidRPr="00096545">
        <w:rPr>
          <w:i/>
          <w:lang w:val="el-GR"/>
        </w:rPr>
        <w:t xml:space="preserve"> </w:t>
      </w:r>
      <w:r w:rsidRPr="00096545">
        <w:rPr>
          <w:i/>
          <w:lang w:val="el-GR"/>
        </w:rPr>
        <w:t xml:space="preserve">της </w:t>
      </w:r>
      <w:r w:rsidR="001B5BFE" w:rsidRPr="00096545">
        <w:rPr>
          <w:i/>
          <w:lang w:val="el-GR"/>
        </w:rPr>
        <w:t xml:space="preserve">Σύμβασης Αγοραπωλησίας Μετοχών </w:t>
      </w:r>
      <w:r w:rsidR="001C6F83" w:rsidRPr="00096545">
        <w:rPr>
          <w:i/>
          <w:lang w:val="el-GR"/>
        </w:rPr>
        <w:t xml:space="preserve">για την απόκτηση του 100% του μετοχικού κεφαλαίου της </w:t>
      </w:r>
      <w:r w:rsidRPr="00096545">
        <w:rPr>
          <w:i/>
          <w:lang w:val="el-GR"/>
        </w:rPr>
        <w:t>εταιρείας ΕΛΛΗΝΙΚΟ Α.Ε. και της από 19.07.2016</w:t>
      </w:r>
      <w:r w:rsidR="00F92AAB" w:rsidRPr="00096545">
        <w:rPr>
          <w:i/>
          <w:lang w:val="el-GR"/>
        </w:rPr>
        <w:t xml:space="preserve"> </w:t>
      </w:r>
      <w:r w:rsidR="001B5BFE" w:rsidRPr="00096545">
        <w:rPr>
          <w:i/>
          <w:lang w:val="el-GR"/>
        </w:rPr>
        <w:t>Τρο</w:t>
      </w:r>
      <w:r w:rsidRPr="00096545">
        <w:rPr>
          <w:i/>
          <w:lang w:val="el-GR"/>
        </w:rPr>
        <w:t>πο</w:t>
      </w:r>
      <w:r w:rsidR="001B5BFE" w:rsidRPr="00096545">
        <w:rPr>
          <w:i/>
          <w:lang w:val="el-GR"/>
        </w:rPr>
        <w:t>ποιητική</w:t>
      </w:r>
      <w:r w:rsidRPr="00096545">
        <w:rPr>
          <w:i/>
          <w:lang w:val="el-GR"/>
        </w:rPr>
        <w:t>ς</w:t>
      </w:r>
      <w:r w:rsidR="001B5BFE" w:rsidRPr="00096545">
        <w:rPr>
          <w:i/>
          <w:lang w:val="el-GR"/>
        </w:rPr>
        <w:t xml:space="preserve"> Σύμβαση</w:t>
      </w:r>
      <w:r w:rsidRPr="00096545">
        <w:rPr>
          <w:i/>
          <w:lang w:val="el-GR"/>
        </w:rPr>
        <w:t>ς</w:t>
      </w:r>
      <w:r w:rsidR="001B5BFE" w:rsidRPr="00096545">
        <w:rPr>
          <w:i/>
          <w:lang w:val="el-GR"/>
        </w:rPr>
        <w:t xml:space="preserve"> </w:t>
      </w:r>
      <w:r w:rsidRPr="00096545">
        <w:rPr>
          <w:i/>
          <w:lang w:val="el-GR"/>
        </w:rPr>
        <w:t>και ρύθμιση λοιπών συναφών θεμάτων»</w:t>
      </w:r>
      <w:r w:rsidR="001B5BFE" w:rsidRPr="00096545">
        <w:rPr>
          <w:i/>
          <w:lang w:val="el-GR"/>
        </w:rPr>
        <w:t>.</w:t>
      </w:r>
    </w:p>
    <w:p w:rsidR="001B5BFE" w:rsidRPr="00096545" w:rsidRDefault="001B5BFE">
      <w:pPr>
        <w:rPr>
          <w:i/>
          <w:lang w:val="el-GR"/>
        </w:rPr>
      </w:pPr>
    </w:p>
    <w:p w:rsidR="001B5BFE" w:rsidRPr="00096545" w:rsidRDefault="001B5BFE">
      <w:pPr>
        <w:rPr>
          <w:lang w:val="el-GR"/>
        </w:rPr>
      </w:pPr>
      <w:r w:rsidRPr="00096545">
        <w:rPr>
          <w:i/>
          <w:lang w:val="el-GR"/>
        </w:rPr>
        <w:tab/>
      </w:r>
      <w:r w:rsidRPr="00096545">
        <w:rPr>
          <w:i/>
          <w:lang w:val="el-GR"/>
        </w:rPr>
        <w:tab/>
      </w:r>
      <w:r w:rsidRPr="00096545">
        <w:rPr>
          <w:i/>
          <w:lang w:val="el-GR"/>
        </w:rPr>
        <w:tab/>
      </w:r>
      <w:r w:rsidRPr="00096545">
        <w:rPr>
          <w:i/>
          <w:lang w:val="el-GR"/>
        </w:rPr>
        <w:tab/>
      </w:r>
      <w:r w:rsidRPr="00096545">
        <w:rPr>
          <w:i/>
          <w:lang w:val="el-GR"/>
        </w:rPr>
        <w:tab/>
      </w:r>
    </w:p>
    <w:p w:rsidR="001B5BFE" w:rsidRPr="00096545" w:rsidRDefault="001B5BFE" w:rsidP="00770198">
      <w:pPr>
        <w:jc w:val="center"/>
        <w:rPr>
          <w:b/>
          <w:lang w:val="el-GR"/>
        </w:rPr>
      </w:pPr>
      <w:r w:rsidRPr="00096545">
        <w:rPr>
          <w:b/>
          <w:lang w:val="el-GR"/>
        </w:rPr>
        <w:t xml:space="preserve">ΑΡΘΡΟ </w:t>
      </w:r>
      <w:r w:rsidR="00096545" w:rsidRPr="00096545">
        <w:rPr>
          <w:b/>
          <w:lang w:val="el-GR"/>
        </w:rPr>
        <w:t>………</w:t>
      </w:r>
    </w:p>
    <w:p w:rsidR="001B5BFE" w:rsidRPr="00096545" w:rsidRDefault="001B5BFE" w:rsidP="00770198">
      <w:pPr>
        <w:jc w:val="center"/>
        <w:rPr>
          <w:b/>
          <w:lang w:val="el-GR"/>
        </w:rPr>
      </w:pPr>
      <w:r w:rsidRPr="00096545">
        <w:rPr>
          <w:b/>
          <w:lang w:val="el-GR"/>
        </w:rPr>
        <w:t xml:space="preserve">Κύρωση </w:t>
      </w:r>
      <w:r w:rsidR="00873FBE" w:rsidRPr="00096545">
        <w:rPr>
          <w:b/>
          <w:lang w:val="el-GR"/>
        </w:rPr>
        <w:t xml:space="preserve">της από 14.11.2014 </w:t>
      </w:r>
      <w:r w:rsidRPr="00096545">
        <w:rPr>
          <w:b/>
          <w:lang w:val="el-GR"/>
        </w:rPr>
        <w:t>Σύμβασης  Αγοραπωλησίας Μετοχών</w:t>
      </w:r>
      <w:r w:rsidR="00873FBE" w:rsidRPr="00096545">
        <w:rPr>
          <w:b/>
          <w:lang w:val="el-GR"/>
        </w:rPr>
        <w:t xml:space="preserve"> και της από 19.07.2016 Τροποποιητικής Σύμβασης</w:t>
      </w:r>
    </w:p>
    <w:p w:rsidR="001B5BFE" w:rsidRPr="00096545" w:rsidRDefault="001B5BFE" w:rsidP="00770198">
      <w:pPr>
        <w:jc w:val="center"/>
        <w:rPr>
          <w:b/>
          <w:i/>
          <w:lang w:val="el-GR"/>
        </w:rPr>
      </w:pPr>
    </w:p>
    <w:p w:rsidR="001B5BFE" w:rsidRPr="00096545" w:rsidRDefault="001B5BFE" w:rsidP="00770198">
      <w:pPr>
        <w:rPr>
          <w:lang w:val="el-GR"/>
        </w:rPr>
      </w:pPr>
      <w:r w:rsidRPr="00096545">
        <w:rPr>
          <w:lang w:val="el-GR"/>
        </w:rPr>
        <w:t xml:space="preserve">Κυρώνεται και αποκτά ισχύ νόμου η Σύμβαση Αγοραπωλησίας Μετοχών </w:t>
      </w:r>
      <w:r w:rsidR="00096545" w:rsidRPr="00096545">
        <w:rPr>
          <w:lang w:val="el-GR"/>
        </w:rPr>
        <w:t xml:space="preserve">που αφορά στο σύνολο των μετοχών </w:t>
      </w:r>
      <w:r w:rsidRPr="00096545">
        <w:rPr>
          <w:lang w:val="el-GR"/>
        </w:rPr>
        <w:t xml:space="preserve">της </w:t>
      </w:r>
      <w:r w:rsidR="00F1229D" w:rsidRPr="00096545">
        <w:rPr>
          <w:lang w:val="el-GR"/>
        </w:rPr>
        <w:t xml:space="preserve">ανώνυμης </w:t>
      </w:r>
      <w:r w:rsidRPr="00096545">
        <w:rPr>
          <w:lang w:val="el-GR"/>
        </w:rPr>
        <w:t xml:space="preserve">εταιρείας με την επωνυμία </w:t>
      </w:r>
      <w:r w:rsidR="00873FBE" w:rsidRPr="00096545">
        <w:rPr>
          <w:lang w:val="el-GR"/>
        </w:rPr>
        <w:t>«</w:t>
      </w:r>
      <w:r w:rsidRPr="00096545">
        <w:rPr>
          <w:lang w:val="el-GR"/>
        </w:rPr>
        <w:t>ΕΛΛΗΝΙΚΟ-ΕΤΑΙΡΕΙΑ ΔΙΑΧΕΙΡΙΣΗΣ ΚΑΙ ΑΞΙΟΠΟΙΗΣΗΣ ΑΚΙΝΗΤΩΝ ΕΛΛΗΝΙΚΟΥ ΑΕΡΟΔΡΟΜΙΟΥ ΑΝΩΝΥΜΗ ΕΤΑΙΡΕΙΑ</w:t>
      </w:r>
      <w:r w:rsidR="00873FBE" w:rsidRPr="00096545">
        <w:rPr>
          <w:lang w:val="el-GR"/>
        </w:rPr>
        <w:t>»</w:t>
      </w:r>
      <w:r w:rsidRPr="00096545">
        <w:rPr>
          <w:lang w:val="el-GR"/>
        </w:rPr>
        <w:t xml:space="preserve"> </w:t>
      </w:r>
      <w:r w:rsidR="007C62B9" w:rsidRPr="00096545">
        <w:rPr>
          <w:lang w:val="el-GR"/>
        </w:rPr>
        <w:t xml:space="preserve">και </w:t>
      </w:r>
      <w:r w:rsidR="0007143A" w:rsidRPr="00096545">
        <w:rPr>
          <w:lang w:val="el-GR"/>
        </w:rPr>
        <w:t>το</w:t>
      </w:r>
      <w:r w:rsidR="00F962E9" w:rsidRPr="00096545">
        <w:rPr>
          <w:lang w:val="el-GR"/>
        </w:rPr>
        <w:t>ν</w:t>
      </w:r>
      <w:r w:rsidR="0007143A" w:rsidRPr="00096545">
        <w:rPr>
          <w:lang w:val="el-GR"/>
        </w:rPr>
        <w:t xml:space="preserve"> </w:t>
      </w:r>
      <w:r w:rsidR="007C62B9" w:rsidRPr="00096545">
        <w:rPr>
          <w:lang w:val="el-GR"/>
        </w:rPr>
        <w:t>διακριτικό τίτλο</w:t>
      </w:r>
      <w:r w:rsidRPr="00096545">
        <w:rPr>
          <w:lang w:val="el-GR"/>
        </w:rPr>
        <w:t xml:space="preserve"> </w:t>
      </w:r>
      <w:r w:rsidR="00873FBE" w:rsidRPr="00096545">
        <w:rPr>
          <w:lang w:val="el-GR"/>
        </w:rPr>
        <w:t>«</w:t>
      </w:r>
      <w:r w:rsidRPr="00096545">
        <w:rPr>
          <w:lang w:val="el-GR"/>
        </w:rPr>
        <w:t>ΕΛΛΗΝΙΚΟ Α.Ε.</w:t>
      </w:r>
      <w:r w:rsidR="00873FBE" w:rsidRPr="00096545">
        <w:rPr>
          <w:lang w:val="el-GR"/>
        </w:rPr>
        <w:t>»</w:t>
      </w:r>
      <w:r w:rsidRPr="00096545">
        <w:rPr>
          <w:lang w:val="el-GR"/>
        </w:rPr>
        <w:t xml:space="preserve">  που υπογράφηκε στην Αθήνα στις 14.11.2014 μεταξύ α) </w:t>
      </w:r>
      <w:r w:rsidR="00873FBE" w:rsidRPr="00096545">
        <w:rPr>
          <w:lang w:val="el-GR"/>
        </w:rPr>
        <w:t>της ελληνικής ανώνυμης εταιρίας με την επωνυμία «Ταμείο Αξιοποίησης Ιδιωτικής Περιουσίας Δημοσίου Α.Ε.»</w:t>
      </w:r>
      <w:r w:rsidRPr="00096545">
        <w:rPr>
          <w:lang w:val="el-GR"/>
        </w:rPr>
        <w:t xml:space="preserve">, β) της </w:t>
      </w:r>
      <w:r w:rsidR="00F1229D" w:rsidRPr="00096545">
        <w:rPr>
          <w:lang w:val="el-GR"/>
        </w:rPr>
        <w:t xml:space="preserve">με έδρα το Λουξεμβούργο </w:t>
      </w:r>
      <w:r w:rsidR="00873FBE" w:rsidRPr="00096545">
        <w:rPr>
          <w:lang w:val="el-GR"/>
        </w:rPr>
        <w:t xml:space="preserve">ανώνυμης εταιρείας </w:t>
      </w:r>
      <w:r w:rsidR="007C62B9" w:rsidRPr="00096545">
        <w:rPr>
          <w:lang w:val="el-GR"/>
        </w:rPr>
        <w:t>με την επωνυμία</w:t>
      </w:r>
      <w:r w:rsidR="00873FBE" w:rsidRPr="00096545">
        <w:rPr>
          <w:lang w:val="el-GR"/>
        </w:rPr>
        <w:t xml:space="preserve"> «</w:t>
      </w:r>
      <w:r w:rsidRPr="00096545">
        <w:rPr>
          <w:lang w:val="en-GB"/>
        </w:rPr>
        <w:t>HELLINIKON</w:t>
      </w:r>
      <w:r w:rsidRPr="00096545">
        <w:rPr>
          <w:lang w:val="el-GR"/>
        </w:rPr>
        <w:t xml:space="preserve"> </w:t>
      </w:r>
      <w:r w:rsidRPr="00096545">
        <w:rPr>
          <w:lang w:val="en-GB"/>
        </w:rPr>
        <w:t>GLOBAL</w:t>
      </w:r>
      <w:r w:rsidRPr="00096545">
        <w:rPr>
          <w:lang w:val="el-GR"/>
        </w:rPr>
        <w:t xml:space="preserve"> </w:t>
      </w:r>
      <w:r w:rsidRPr="00096545">
        <w:rPr>
          <w:lang w:val="en-GB"/>
        </w:rPr>
        <w:t>I</w:t>
      </w:r>
      <w:r w:rsidRPr="00096545">
        <w:rPr>
          <w:lang w:val="el-GR"/>
        </w:rPr>
        <w:t xml:space="preserve"> </w:t>
      </w:r>
      <w:r w:rsidRPr="00096545">
        <w:rPr>
          <w:lang w:val="en-GB"/>
        </w:rPr>
        <w:t>S</w:t>
      </w:r>
      <w:r w:rsidRPr="00096545">
        <w:rPr>
          <w:lang w:val="el-GR"/>
        </w:rPr>
        <w:t>.</w:t>
      </w:r>
      <w:r w:rsidRPr="00096545">
        <w:rPr>
          <w:lang w:val="en-GB"/>
        </w:rPr>
        <w:t>A</w:t>
      </w:r>
      <w:r w:rsidRPr="00096545">
        <w:rPr>
          <w:lang w:val="el-GR"/>
        </w:rPr>
        <w:t>.</w:t>
      </w:r>
      <w:r w:rsidR="00873FBE" w:rsidRPr="00096545">
        <w:rPr>
          <w:lang w:val="el-GR"/>
        </w:rPr>
        <w:t>»</w:t>
      </w:r>
      <w:r w:rsidRPr="00096545">
        <w:rPr>
          <w:lang w:val="el-GR"/>
        </w:rPr>
        <w:t xml:space="preserve"> και γ) της </w:t>
      </w:r>
      <w:r w:rsidR="00873FBE" w:rsidRPr="00096545">
        <w:rPr>
          <w:lang w:val="el-GR"/>
        </w:rPr>
        <w:t xml:space="preserve">ελληνικής ανώνυμης </w:t>
      </w:r>
      <w:r w:rsidRPr="00096545">
        <w:rPr>
          <w:lang w:val="el-GR"/>
        </w:rPr>
        <w:t xml:space="preserve">εταιρείας </w:t>
      </w:r>
      <w:r w:rsidR="00873FBE" w:rsidRPr="00096545">
        <w:rPr>
          <w:lang w:val="el-GR"/>
        </w:rPr>
        <w:t>με την επωνυμία «</w:t>
      </w:r>
      <w:r w:rsidRPr="00096545">
        <w:rPr>
          <w:lang w:val="en-GB"/>
        </w:rPr>
        <w:t>LAMDA</w:t>
      </w:r>
      <w:r w:rsidRPr="00096545">
        <w:rPr>
          <w:lang w:val="el-GR"/>
        </w:rPr>
        <w:t xml:space="preserve"> </w:t>
      </w:r>
      <w:r w:rsidRPr="00096545">
        <w:rPr>
          <w:lang w:val="en-GB"/>
        </w:rPr>
        <w:t>Development</w:t>
      </w:r>
      <w:r w:rsidRPr="00096545">
        <w:rPr>
          <w:lang w:val="el-GR"/>
        </w:rPr>
        <w:t xml:space="preserve"> Ανώνυμη Εταιρεία Συμμετοχών και Αξιοποίησης Ακινήτων</w:t>
      </w:r>
      <w:r w:rsidR="00873FBE" w:rsidRPr="00096545">
        <w:rPr>
          <w:lang w:val="el-GR"/>
        </w:rPr>
        <w:t>»</w:t>
      </w:r>
      <w:r w:rsidRPr="00096545">
        <w:rPr>
          <w:lang w:val="el-GR"/>
        </w:rPr>
        <w:t xml:space="preserve"> ως Εγγυητή της </w:t>
      </w:r>
      <w:r w:rsidR="00D71265" w:rsidRPr="00096545">
        <w:rPr>
          <w:lang w:val="el-GR"/>
        </w:rPr>
        <w:t>«</w:t>
      </w:r>
      <w:r w:rsidRPr="00096545">
        <w:rPr>
          <w:lang w:val="en-GB"/>
        </w:rPr>
        <w:t>HELLINIKON</w:t>
      </w:r>
      <w:r w:rsidRPr="00096545">
        <w:rPr>
          <w:lang w:val="el-GR"/>
        </w:rPr>
        <w:t xml:space="preserve"> </w:t>
      </w:r>
      <w:r w:rsidRPr="00096545">
        <w:rPr>
          <w:lang w:val="en-GB"/>
        </w:rPr>
        <w:t>GLOBAL</w:t>
      </w:r>
      <w:r w:rsidRPr="00096545">
        <w:rPr>
          <w:lang w:val="el-GR"/>
        </w:rPr>
        <w:t xml:space="preserve"> </w:t>
      </w:r>
      <w:r w:rsidRPr="00096545">
        <w:rPr>
          <w:lang w:val="en-GB"/>
        </w:rPr>
        <w:t>I</w:t>
      </w:r>
      <w:r w:rsidRPr="00096545">
        <w:rPr>
          <w:lang w:val="el-GR"/>
        </w:rPr>
        <w:t xml:space="preserve"> </w:t>
      </w:r>
      <w:r w:rsidRPr="00096545">
        <w:rPr>
          <w:lang w:val="en-GB"/>
        </w:rPr>
        <w:t>S</w:t>
      </w:r>
      <w:r w:rsidRPr="00096545">
        <w:rPr>
          <w:lang w:val="el-GR"/>
        </w:rPr>
        <w:t>.</w:t>
      </w:r>
      <w:r w:rsidRPr="00096545">
        <w:rPr>
          <w:lang w:val="en-GB"/>
        </w:rPr>
        <w:t>A</w:t>
      </w:r>
      <w:r w:rsidRPr="00096545">
        <w:rPr>
          <w:lang w:val="el-GR"/>
        </w:rPr>
        <w:t>.</w:t>
      </w:r>
      <w:r w:rsidR="00D71265" w:rsidRPr="00096545">
        <w:rPr>
          <w:lang w:val="el-GR"/>
        </w:rPr>
        <w:t>»</w:t>
      </w:r>
      <w:r w:rsidRPr="00096545">
        <w:rPr>
          <w:lang w:val="el-GR"/>
        </w:rPr>
        <w:t xml:space="preserve">, μετά των </w:t>
      </w:r>
      <w:r w:rsidR="00096545" w:rsidRPr="00096545">
        <w:rPr>
          <w:lang w:val="el-GR"/>
        </w:rPr>
        <w:t>Π</w:t>
      </w:r>
      <w:r w:rsidRPr="00096545">
        <w:rPr>
          <w:lang w:val="el-GR"/>
        </w:rPr>
        <w:t>αραρτημάτων αυτής, όπως τροποποιήθηκε με την επίσης κυρούμενη με τον παρόντα νόμο Τρο</w:t>
      </w:r>
      <w:r w:rsidR="00371C19" w:rsidRPr="00096545">
        <w:rPr>
          <w:lang w:val="el-GR"/>
        </w:rPr>
        <w:t>πο</w:t>
      </w:r>
      <w:r w:rsidRPr="00096545">
        <w:rPr>
          <w:lang w:val="el-GR"/>
        </w:rPr>
        <w:t>ποιητική Σύμβαση που υπογράφηκε στην Αθήνα στις 19</w:t>
      </w:r>
      <w:r w:rsidR="00D71265" w:rsidRPr="00096545">
        <w:rPr>
          <w:lang w:val="el-GR"/>
        </w:rPr>
        <w:t>.0</w:t>
      </w:r>
      <w:r w:rsidRPr="00096545">
        <w:rPr>
          <w:lang w:val="el-GR"/>
        </w:rPr>
        <w:t>7</w:t>
      </w:r>
      <w:r w:rsidR="00D71265" w:rsidRPr="00096545">
        <w:rPr>
          <w:lang w:val="el-GR"/>
        </w:rPr>
        <w:t>.</w:t>
      </w:r>
      <w:r w:rsidRPr="00096545">
        <w:rPr>
          <w:lang w:val="el-GR"/>
        </w:rPr>
        <w:t xml:space="preserve">2016 μεταξύ α) </w:t>
      </w:r>
      <w:r w:rsidR="00D71265" w:rsidRPr="00096545">
        <w:rPr>
          <w:lang w:val="el-GR"/>
        </w:rPr>
        <w:t>της ελληνικής ανώνυμης εταιρίας με την επωνυμία «Ταμείο Αξιοποίησης Ιδιωτικής Περιουσίας Δημοσίου Α.Ε.»</w:t>
      </w:r>
      <w:r w:rsidRPr="00096545">
        <w:rPr>
          <w:lang w:val="el-GR"/>
        </w:rPr>
        <w:t>, β)</w:t>
      </w:r>
      <w:r w:rsidR="007C62B9" w:rsidRPr="00096545">
        <w:rPr>
          <w:lang w:val="el-GR"/>
        </w:rPr>
        <w:t xml:space="preserve"> της</w:t>
      </w:r>
      <w:r w:rsidRPr="00096545">
        <w:rPr>
          <w:lang w:val="el-GR"/>
        </w:rPr>
        <w:t xml:space="preserve"> </w:t>
      </w:r>
      <w:r w:rsidR="00F1229D" w:rsidRPr="00096545">
        <w:rPr>
          <w:lang w:val="el-GR"/>
        </w:rPr>
        <w:t xml:space="preserve">με έδρα το Λουξεμβούργο </w:t>
      </w:r>
      <w:r w:rsidR="00D71265" w:rsidRPr="00096545">
        <w:rPr>
          <w:lang w:val="el-GR"/>
        </w:rPr>
        <w:t xml:space="preserve">ανώνυμης εταιρείας </w:t>
      </w:r>
      <w:r w:rsidR="007C62B9" w:rsidRPr="00096545">
        <w:rPr>
          <w:lang w:val="el-GR"/>
        </w:rPr>
        <w:t xml:space="preserve">με την επωνυμία </w:t>
      </w:r>
      <w:r w:rsidR="00D71265" w:rsidRPr="00096545">
        <w:rPr>
          <w:lang w:val="el-GR"/>
        </w:rPr>
        <w:t>«</w:t>
      </w:r>
      <w:r w:rsidR="00D71265" w:rsidRPr="00096545">
        <w:rPr>
          <w:lang w:val="en-GB"/>
        </w:rPr>
        <w:t>HELLINIKON</w:t>
      </w:r>
      <w:r w:rsidR="00D71265" w:rsidRPr="00096545">
        <w:rPr>
          <w:lang w:val="el-GR"/>
        </w:rPr>
        <w:t xml:space="preserve"> </w:t>
      </w:r>
      <w:r w:rsidR="00D71265" w:rsidRPr="00096545">
        <w:rPr>
          <w:lang w:val="en-GB"/>
        </w:rPr>
        <w:t>GLOBAL</w:t>
      </w:r>
      <w:r w:rsidR="00D71265" w:rsidRPr="00096545">
        <w:rPr>
          <w:lang w:val="el-GR"/>
        </w:rPr>
        <w:t xml:space="preserve"> </w:t>
      </w:r>
      <w:r w:rsidR="00D71265" w:rsidRPr="00096545">
        <w:rPr>
          <w:lang w:val="en-GB"/>
        </w:rPr>
        <w:t>I</w:t>
      </w:r>
      <w:r w:rsidR="00D71265" w:rsidRPr="00096545">
        <w:rPr>
          <w:lang w:val="el-GR"/>
        </w:rPr>
        <w:t xml:space="preserve"> </w:t>
      </w:r>
      <w:r w:rsidR="00D71265" w:rsidRPr="00096545">
        <w:rPr>
          <w:lang w:val="en-GB"/>
        </w:rPr>
        <w:t>S</w:t>
      </w:r>
      <w:r w:rsidR="00D71265" w:rsidRPr="00096545">
        <w:rPr>
          <w:lang w:val="el-GR"/>
        </w:rPr>
        <w:t>.</w:t>
      </w:r>
      <w:r w:rsidR="00D71265" w:rsidRPr="00096545">
        <w:rPr>
          <w:lang w:val="en-GB"/>
        </w:rPr>
        <w:t>A</w:t>
      </w:r>
      <w:r w:rsidR="00D71265" w:rsidRPr="00096545">
        <w:rPr>
          <w:lang w:val="el-GR"/>
        </w:rPr>
        <w:t xml:space="preserve">.» </w:t>
      </w:r>
      <w:r w:rsidRPr="00096545">
        <w:rPr>
          <w:lang w:val="el-GR"/>
        </w:rPr>
        <w:t xml:space="preserve">και γ) </w:t>
      </w:r>
      <w:r w:rsidR="007C62B9" w:rsidRPr="00096545">
        <w:rPr>
          <w:lang w:val="el-GR"/>
        </w:rPr>
        <w:t xml:space="preserve">της </w:t>
      </w:r>
      <w:r w:rsidR="00D71265" w:rsidRPr="00096545">
        <w:rPr>
          <w:lang w:val="el-GR"/>
        </w:rPr>
        <w:t>ελληνικής ανώνυμης εταιρείας με την επωνυμία «</w:t>
      </w:r>
      <w:r w:rsidR="00D71265" w:rsidRPr="00096545">
        <w:rPr>
          <w:lang w:val="en-GB"/>
        </w:rPr>
        <w:t>LAMDA</w:t>
      </w:r>
      <w:r w:rsidR="00D71265" w:rsidRPr="00096545">
        <w:rPr>
          <w:lang w:val="el-GR"/>
        </w:rPr>
        <w:t xml:space="preserve"> </w:t>
      </w:r>
      <w:r w:rsidR="00D71265" w:rsidRPr="00096545">
        <w:rPr>
          <w:lang w:val="en-GB"/>
        </w:rPr>
        <w:t>Development</w:t>
      </w:r>
      <w:r w:rsidR="00D71265" w:rsidRPr="00096545">
        <w:rPr>
          <w:lang w:val="el-GR"/>
        </w:rPr>
        <w:t xml:space="preserve"> Ανώνυμη Εταιρεία Συμμετοχών και Αξιοποίησης Ακινήτων»</w:t>
      </w:r>
      <w:r w:rsidR="00D2611D" w:rsidRPr="00096545">
        <w:rPr>
          <w:lang w:val="el-GR"/>
        </w:rPr>
        <w:t xml:space="preserve"> </w:t>
      </w:r>
      <w:r w:rsidRPr="00096545">
        <w:rPr>
          <w:lang w:val="el-GR"/>
        </w:rPr>
        <w:t xml:space="preserve">ως Εγγυητή της </w:t>
      </w:r>
      <w:r w:rsidR="00D71265" w:rsidRPr="00096545">
        <w:rPr>
          <w:lang w:val="el-GR"/>
        </w:rPr>
        <w:t>«</w:t>
      </w:r>
      <w:r w:rsidRPr="00096545">
        <w:rPr>
          <w:lang w:val="en-GB"/>
        </w:rPr>
        <w:t>HELLINIKON</w:t>
      </w:r>
      <w:r w:rsidRPr="00096545">
        <w:rPr>
          <w:lang w:val="el-GR"/>
        </w:rPr>
        <w:t xml:space="preserve"> </w:t>
      </w:r>
      <w:r w:rsidRPr="00096545">
        <w:rPr>
          <w:lang w:val="en-GB"/>
        </w:rPr>
        <w:t>GLOBAL</w:t>
      </w:r>
      <w:r w:rsidRPr="00096545">
        <w:rPr>
          <w:lang w:val="el-GR"/>
        </w:rPr>
        <w:t xml:space="preserve"> </w:t>
      </w:r>
      <w:r w:rsidRPr="00096545">
        <w:rPr>
          <w:lang w:val="en-GB"/>
        </w:rPr>
        <w:t>I</w:t>
      </w:r>
      <w:r w:rsidRPr="00096545">
        <w:rPr>
          <w:lang w:val="el-GR"/>
        </w:rPr>
        <w:t xml:space="preserve"> </w:t>
      </w:r>
      <w:r w:rsidRPr="00096545">
        <w:rPr>
          <w:lang w:val="en-GB"/>
        </w:rPr>
        <w:t>S</w:t>
      </w:r>
      <w:r w:rsidRPr="00096545">
        <w:rPr>
          <w:lang w:val="el-GR"/>
        </w:rPr>
        <w:t>.</w:t>
      </w:r>
      <w:r w:rsidRPr="00096545">
        <w:rPr>
          <w:lang w:val="en-GB"/>
        </w:rPr>
        <w:t>A</w:t>
      </w:r>
      <w:r w:rsidRPr="00096545">
        <w:rPr>
          <w:lang w:val="el-GR"/>
        </w:rPr>
        <w:t>.</w:t>
      </w:r>
      <w:r w:rsidR="00D71265" w:rsidRPr="00096545">
        <w:rPr>
          <w:lang w:val="el-GR"/>
        </w:rPr>
        <w:t>»</w:t>
      </w:r>
      <w:r w:rsidRPr="00096545">
        <w:rPr>
          <w:lang w:val="el-GR"/>
        </w:rPr>
        <w:t xml:space="preserve"> και η οποία  αποτελεί αναπόσπαστο </w:t>
      </w:r>
      <w:r w:rsidR="0007143A" w:rsidRPr="00096545">
        <w:rPr>
          <w:lang w:val="el-GR"/>
        </w:rPr>
        <w:t xml:space="preserve">τμήμα </w:t>
      </w:r>
      <w:r w:rsidRPr="00096545">
        <w:rPr>
          <w:lang w:val="el-GR"/>
        </w:rPr>
        <w:t>της από 14.11.2014 αρχικής Σύμβασης Αγοραπωλησίας Μετοχών</w:t>
      </w:r>
      <w:r w:rsidR="0007143A" w:rsidRPr="00096545">
        <w:rPr>
          <w:lang w:val="el-GR"/>
        </w:rPr>
        <w:t xml:space="preserve"> και ενιαίο σύνολο μ' αυτήν</w:t>
      </w:r>
      <w:r w:rsidRPr="00096545">
        <w:rPr>
          <w:lang w:val="el-GR"/>
        </w:rPr>
        <w:t>.</w:t>
      </w:r>
      <w:r w:rsidR="0007143A" w:rsidRPr="00096545">
        <w:rPr>
          <w:lang w:val="el-GR"/>
        </w:rPr>
        <w:t xml:space="preserve"> </w:t>
      </w:r>
      <w:r w:rsidR="001C6F83" w:rsidRPr="00612D78">
        <w:rPr>
          <w:lang w:val="el-GR"/>
        </w:rPr>
        <w:t>Οι ως άνω συμβάσεις</w:t>
      </w:r>
      <w:r w:rsidR="001C6F83" w:rsidRPr="00612D78" w:rsidDel="00434347">
        <w:rPr>
          <w:lang w:val="el-GR"/>
        </w:rPr>
        <w:t xml:space="preserve"> </w:t>
      </w:r>
      <w:r w:rsidR="001C6F83" w:rsidRPr="00612D78">
        <w:rPr>
          <w:lang w:val="el-GR"/>
        </w:rPr>
        <w:t>θα συνυπογραφ</w:t>
      </w:r>
      <w:r w:rsidR="001C6F83">
        <w:rPr>
          <w:lang w:val="el-GR"/>
        </w:rPr>
        <w:t>ούν</w:t>
      </w:r>
      <w:r w:rsidR="001C6F83" w:rsidRPr="00612D78">
        <w:rPr>
          <w:lang w:val="el-GR"/>
        </w:rPr>
        <w:t xml:space="preserve"> και από το Ελληνικό Δημόσιο, ως εκ τρίτου συμβαλλόμενο, μετά </w:t>
      </w:r>
      <w:r w:rsidR="001C6F83">
        <w:rPr>
          <w:lang w:val="el-GR"/>
        </w:rPr>
        <w:t>από τη θέση σε ισχύ του παρόντος νόμου.</w:t>
      </w:r>
      <w:r w:rsidR="00096545">
        <w:rPr>
          <w:lang w:val="el-GR"/>
        </w:rPr>
        <w:t xml:space="preserve"> </w:t>
      </w:r>
      <w:r w:rsidR="0007143A" w:rsidRPr="00096545">
        <w:rPr>
          <w:lang w:val="el-GR"/>
        </w:rPr>
        <w:t xml:space="preserve">Προσαρτώνται στον παρόντα νόμο τα κείμενα </w:t>
      </w:r>
      <w:r w:rsidRPr="00096545">
        <w:rPr>
          <w:lang w:val="el-GR"/>
        </w:rPr>
        <w:t xml:space="preserve">της </w:t>
      </w:r>
      <w:r w:rsidR="00F1229D" w:rsidRPr="00096545">
        <w:rPr>
          <w:lang w:val="el-GR"/>
        </w:rPr>
        <w:t xml:space="preserve">από 14.11.2014 </w:t>
      </w:r>
      <w:r w:rsidRPr="00096545">
        <w:rPr>
          <w:lang w:val="el-GR"/>
        </w:rPr>
        <w:t>Σύμβασης Αγοραπωλησίας Μετοχών</w:t>
      </w:r>
      <w:r w:rsidR="00F1229D" w:rsidRPr="00096545">
        <w:rPr>
          <w:lang w:val="el-GR"/>
        </w:rPr>
        <w:t xml:space="preserve"> στην ελληνική και αγγλική γλώσσα ως Παράρτημα (Ι)</w:t>
      </w:r>
      <w:r w:rsidRPr="00096545">
        <w:rPr>
          <w:lang w:val="el-GR"/>
        </w:rPr>
        <w:t xml:space="preserve"> και της </w:t>
      </w:r>
      <w:r w:rsidR="00F1229D" w:rsidRPr="00096545">
        <w:rPr>
          <w:lang w:val="el-GR"/>
        </w:rPr>
        <w:t xml:space="preserve">από 19.07.2016 </w:t>
      </w:r>
      <w:r w:rsidRPr="00096545">
        <w:rPr>
          <w:lang w:val="el-GR"/>
        </w:rPr>
        <w:t>Τροποποιητικής Σύμβασης</w:t>
      </w:r>
      <w:r w:rsidR="00F1229D" w:rsidRPr="00096545">
        <w:rPr>
          <w:lang w:val="el-GR"/>
        </w:rPr>
        <w:t xml:space="preserve"> στην ελληνική γλώσσα</w:t>
      </w:r>
      <w:r w:rsidRPr="00096545">
        <w:rPr>
          <w:lang w:val="el-GR"/>
        </w:rPr>
        <w:t xml:space="preserve">  </w:t>
      </w:r>
      <w:r w:rsidR="00D71265" w:rsidRPr="00096545">
        <w:rPr>
          <w:lang w:val="el-GR"/>
        </w:rPr>
        <w:t xml:space="preserve">ως Παράρτημα </w:t>
      </w:r>
      <w:r w:rsidRPr="00096545">
        <w:rPr>
          <w:lang w:val="el-GR"/>
        </w:rPr>
        <w:t>(ΙΙ) αντίστοιχα</w:t>
      </w:r>
      <w:r w:rsidR="00D71265" w:rsidRPr="00096545">
        <w:rPr>
          <w:lang w:val="el-GR"/>
        </w:rPr>
        <w:t>.</w:t>
      </w:r>
      <w:r w:rsidRPr="00096545">
        <w:rPr>
          <w:lang w:val="el-GR"/>
        </w:rPr>
        <w:t xml:space="preserve"> </w:t>
      </w:r>
    </w:p>
    <w:p w:rsidR="001B5BFE" w:rsidRPr="00096545" w:rsidRDefault="001B5BFE" w:rsidP="00770198">
      <w:pPr>
        <w:rPr>
          <w:lang w:val="el-GR"/>
        </w:rPr>
      </w:pPr>
    </w:p>
    <w:p w:rsidR="001B5BFE" w:rsidRPr="00096545" w:rsidRDefault="001B5BFE" w:rsidP="00770198">
      <w:pPr>
        <w:rPr>
          <w:lang w:val="el-GR"/>
        </w:rPr>
      </w:pPr>
      <w:r w:rsidRPr="00096545">
        <w:rPr>
          <w:lang w:val="el-GR"/>
        </w:rPr>
        <w:tab/>
      </w:r>
      <w:r w:rsidRPr="00096545">
        <w:rPr>
          <w:lang w:val="el-GR"/>
        </w:rPr>
        <w:tab/>
      </w:r>
      <w:r w:rsidRPr="00096545">
        <w:rPr>
          <w:lang w:val="el-GR"/>
        </w:rPr>
        <w:tab/>
      </w:r>
      <w:r w:rsidRPr="00096545">
        <w:rPr>
          <w:lang w:val="el-GR"/>
        </w:rPr>
        <w:tab/>
      </w:r>
    </w:p>
    <w:p w:rsidR="001B5BFE" w:rsidRPr="00096545" w:rsidRDefault="001B5BFE" w:rsidP="00770198">
      <w:pPr>
        <w:rPr>
          <w:lang w:val="el-GR"/>
        </w:rPr>
      </w:pPr>
      <w:r w:rsidRPr="00096545">
        <w:rPr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5BFE" w:rsidRPr="00096545" w:rsidRDefault="001B5BFE" w:rsidP="00770198">
      <w:pPr>
        <w:rPr>
          <w:lang w:val="el-GR"/>
        </w:rPr>
      </w:pPr>
      <w:r w:rsidRPr="00096545">
        <w:rPr>
          <w:lang w:val="el-GR"/>
        </w:rPr>
        <w:tab/>
      </w:r>
      <w:r w:rsidRPr="00096545">
        <w:rPr>
          <w:lang w:val="el-GR"/>
        </w:rPr>
        <w:tab/>
      </w:r>
      <w:r w:rsidRPr="00096545">
        <w:rPr>
          <w:lang w:val="el-GR"/>
        </w:rPr>
        <w:tab/>
      </w:r>
      <w:r w:rsidRPr="00096545">
        <w:rPr>
          <w:lang w:val="el-GR"/>
        </w:rPr>
        <w:tab/>
      </w:r>
      <w:r w:rsidRPr="00096545">
        <w:rPr>
          <w:lang w:val="el-GR"/>
        </w:rPr>
        <w:tab/>
      </w:r>
    </w:p>
    <w:p w:rsidR="001B5BFE" w:rsidRPr="00096545" w:rsidRDefault="001B5BFE" w:rsidP="009C0B10">
      <w:pPr>
        <w:jc w:val="center"/>
        <w:rPr>
          <w:b/>
          <w:lang w:val="el-GR"/>
        </w:rPr>
      </w:pPr>
      <w:r w:rsidRPr="00096545">
        <w:rPr>
          <w:b/>
          <w:lang w:val="el-GR"/>
        </w:rPr>
        <w:t>ΑΡΘΡΟ....................</w:t>
      </w:r>
    </w:p>
    <w:p w:rsidR="001B5BFE" w:rsidRPr="00096545" w:rsidRDefault="001B5BFE" w:rsidP="00770198">
      <w:pPr>
        <w:rPr>
          <w:lang w:val="el-GR"/>
        </w:rPr>
      </w:pPr>
      <w:r w:rsidRPr="00096545">
        <w:rPr>
          <w:lang w:val="el-GR"/>
        </w:rPr>
        <w:t xml:space="preserve">1. </w:t>
      </w:r>
      <w:r w:rsidR="001C6F83" w:rsidRPr="00096545">
        <w:rPr>
          <w:lang w:val="el-GR"/>
        </w:rPr>
        <w:t xml:space="preserve">Οι διατάξεις του παρόντος νόμου κατισχύουν κάθε </w:t>
      </w:r>
      <w:r w:rsidRPr="00096545">
        <w:rPr>
          <w:lang w:val="el-GR"/>
        </w:rPr>
        <w:t>γενική</w:t>
      </w:r>
      <w:r w:rsidR="001C6F83" w:rsidRPr="00096545">
        <w:rPr>
          <w:lang w:val="el-GR"/>
        </w:rPr>
        <w:t>ς</w:t>
      </w:r>
      <w:r w:rsidRPr="00096545">
        <w:rPr>
          <w:lang w:val="el-GR"/>
        </w:rPr>
        <w:t xml:space="preserve"> ή ειδική</w:t>
      </w:r>
      <w:r w:rsidR="001C6F83" w:rsidRPr="00096545">
        <w:rPr>
          <w:lang w:val="el-GR"/>
        </w:rPr>
        <w:t>ς</w:t>
      </w:r>
      <w:r w:rsidRPr="00096545">
        <w:rPr>
          <w:lang w:val="el-GR"/>
        </w:rPr>
        <w:t xml:space="preserve"> διάταξη</w:t>
      </w:r>
      <w:r w:rsidR="001C6F83" w:rsidRPr="00096545">
        <w:rPr>
          <w:lang w:val="el-GR"/>
        </w:rPr>
        <w:t xml:space="preserve">ς, </w:t>
      </w:r>
      <w:r w:rsidRPr="00096545">
        <w:rPr>
          <w:lang w:val="el-GR"/>
        </w:rPr>
        <w:t xml:space="preserve">που </w:t>
      </w:r>
      <w:r w:rsidR="001C6F83" w:rsidRPr="00096545">
        <w:rPr>
          <w:lang w:val="el-GR"/>
        </w:rPr>
        <w:t xml:space="preserve">περιέχει ρυθμίσεις </w:t>
      </w:r>
      <w:r w:rsidRPr="00096545">
        <w:rPr>
          <w:lang w:val="el-GR"/>
        </w:rPr>
        <w:t>αντίθετ</w:t>
      </w:r>
      <w:r w:rsidR="001C6F83" w:rsidRPr="00096545">
        <w:rPr>
          <w:lang w:val="el-GR"/>
        </w:rPr>
        <w:t>ες</w:t>
      </w:r>
      <w:r w:rsidRPr="00096545">
        <w:rPr>
          <w:lang w:val="el-GR"/>
        </w:rPr>
        <w:t xml:space="preserve"> με τ</w:t>
      </w:r>
      <w:r w:rsidR="001C6F83" w:rsidRPr="00096545">
        <w:rPr>
          <w:lang w:val="el-GR"/>
        </w:rPr>
        <w:t>ις διατάξεις του παρόντος νόμου.</w:t>
      </w:r>
    </w:p>
    <w:p w:rsidR="001B5BFE" w:rsidRPr="00096545" w:rsidRDefault="001B5BFE" w:rsidP="00770198">
      <w:pPr>
        <w:rPr>
          <w:lang w:val="el-GR"/>
        </w:rPr>
      </w:pPr>
      <w:r w:rsidRPr="00096545">
        <w:rPr>
          <w:lang w:val="el-GR"/>
        </w:rPr>
        <w:t>2. Ο παρών νόμος τίθεται σε ισχύ από τη δημοσίευσή του στην Εφημερίδα της Κυβερνήσεως.</w:t>
      </w:r>
    </w:p>
    <w:p w:rsidR="001B5BFE" w:rsidRPr="00096545" w:rsidRDefault="001B5BFE" w:rsidP="00770198">
      <w:pPr>
        <w:rPr>
          <w:lang w:val="el-GR"/>
        </w:rPr>
      </w:pPr>
    </w:p>
    <w:p w:rsidR="001B5BFE" w:rsidRPr="00096545" w:rsidRDefault="001B5BFE" w:rsidP="00770198">
      <w:pPr>
        <w:rPr>
          <w:lang w:val="el-GR"/>
        </w:rPr>
      </w:pPr>
    </w:p>
    <w:p w:rsidR="001B5BFE" w:rsidRPr="00096545" w:rsidRDefault="001B5BFE" w:rsidP="00770198">
      <w:pPr>
        <w:rPr>
          <w:lang w:val="el-GR"/>
        </w:rPr>
      </w:pPr>
    </w:p>
    <w:p w:rsidR="001B5BFE" w:rsidRPr="00096545" w:rsidRDefault="001B5BFE" w:rsidP="00770198">
      <w:pPr>
        <w:rPr>
          <w:lang w:val="el-GR"/>
        </w:rPr>
      </w:pPr>
    </w:p>
    <w:p w:rsidR="001B5BFE" w:rsidRPr="00096545" w:rsidRDefault="001B5BFE" w:rsidP="00770198">
      <w:pPr>
        <w:rPr>
          <w:lang w:val="el-GR"/>
        </w:rPr>
      </w:pPr>
    </w:p>
    <w:p w:rsidR="001B5BFE" w:rsidRPr="00096545" w:rsidRDefault="001B5BFE" w:rsidP="00770198">
      <w:pPr>
        <w:rPr>
          <w:lang w:val="el-GR"/>
        </w:rPr>
      </w:pPr>
    </w:p>
    <w:p w:rsidR="001B5BFE" w:rsidRPr="00096545" w:rsidRDefault="001B5BFE" w:rsidP="00770198">
      <w:pPr>
        <w:rPr>
          <w:lang w:val="el-GR"/>
        </w:rPr>
      </w:pPr>
    </w:p>
    <w:p w:rsidR="001B5BFE" w:rsidRPr="00096545" w:rsidRDefault="001B5BFE" w:rsidP="00770198">
      <w:pPr>
        <w:rPr>
          <w:lang w:val="el-GR"/>
        </w:rPr>
      </w:pPr>
    </w:p>
    <w:p w:rsidR="001B5BFE" w:rsidRPr="00096545" w:rsidRDefault="001B5BFE" w:rsidP="00770198">
      <w:pPr>
        <w:rPr>
          <w:lang w:val="el-GR"/>
        </w:rPr>
      </w:pPr>
    </w:p>
    <w:p w:rsidR="001B5BFE" w:rsidRPr="00096545" w:rsidRDefault="001B5BFE" w:rsidP="00770198">
      <w:pPr>
        <w:rPr>
          <w:lang w:val="el-GR"/>
        </w:rPr>
      </w:pPr>
    </w:p>
    <w:p w:rsidR="001B5BFE" w:rsidRPr="00096545" w:rsidRDefault="001B5BFE" w:rsidP="00770198">
      <w:pPr>
        <w:rPr>
          <w:lang w:val="el-GR"/>
        </w:rPr>
      </w:pPr>
    </w:p>
    <w:p w:rsidR="001B5BFE" w:rsidRPr="00096545" w:rsidRDefault="001B5BFE" w:rsidP="00770198">
      <w:pPr>
        <w:rPr>
          <w:lang w:val="el-GR"/>
        </w:rPr>
      </w:pPr>
    </w:p>
    <w:p w:rsidR="001B5BFE" w:rsidRPr="00096545" w:rsidRDefault="001B5BFE" w:rsidP="00770198">
      <w:pPr>
        <w:rPr>
          <w:i/>
          <w:lang w:val="el-GR"/>
        </w:rPr>
      </w:pPr>
    </w:p>
    <w:p w:rsidR="001B5BFE" w:rsidRPr="00096545" w:rsidRDefault="001B5BFE" w:rsidP="00770198">
      <w:pPr>
        <w:jc w:val="left"/>
        <w:rPr>
          <w:lang w:val="el-GR"/>
        </w:rPr>
      </w:pPr>
    </w:p>
    <w:sectPr w:rsidR="001B5BFE" w:rsidRPr="00096545" w:rsidSect="00AF0AC1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34B" w:rsidRDefault="004B534B" w:rsidP="00096545">
      <w:pPr>
        <w:spacing w:line="240" w:lineRule="auto"/>
      </w:pPr>
      <w:r>
        <w:separator/>
      </w:r>
    </w:p>
  </w:endnote>
  <w:endnote w:type="continuationSeparator" w:id="0">
    <w:p w:rsidR="004B534B" w:rsidRDefault="004B534B" w:rsidP="00096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45" w:rsidRDefault="0009654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82BAB" w:rsidRPr="00982BAB">
      <w:rPr>
        <w:noProof/>
        <w:lang w:val="el-GR"/>
      </w:rPr>
      <w:t>1</w:t>
    </w:r>
    <w:r>
      <w:fldChar w:fldCharType="end"/>
    </w:r>
  </w:p>
  <w:p w:rsidR="00096545" w:rsidRDefault="000965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34B" w:rsidRDefault="004B534B" w:rsidP="00096545">
      <w:pPr>
        <w:spacing w:line="240" w:lineRule="auto"/>
      </w:pPr>
      <w:r>
        <w:separator/>
      </w:r>
    </w:p>
  </w:footnote>
  <w:footnote w:type="continuationSeparator" w:id="0">
    <w:p w:rsidR="004B534B" w:rsidRDefault="004B534B" w:rsidP="000965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B0"/>
    <w:rsid w:val="0007143A"/>
    <w:rsid w:val="00096545"/>
    <w:rsid w:val="00106378"/>
    <w:rsid w:val="001732E5"/>
    <w:rsid w:val="00197323"/>
    <w:rsid w:val="001B5BFE"/>
    <w:rsid w:val="001C6F83"/>
    <w:rsid w:val="0021751F"/>
    <w:rsid w:val="00371C19"/>
    <w:rsid w:val="00412618"/>
    <w:rsid w:val="004B534B"/>
    <w:rsid w:val="004F547B"/>
    <w:rsid w:val="005571AA"/>
    <w:rsid w:val="005D75AE"/>
    <w:rsid w:val="005F2D7B"/>
    <w:rsid w:val="006375B0"/>
    <w:rsid w:val="00667904"/>
    <w:rsid w:val="00770198"/>
    <w:rsid w:val="007B0194"/>
    <w:rsid w:val="007C62B9"/>
    <w:rsid w:val="00811378"/>
    <w:rsid w:val="008178D3"/>
    <w:rsid w:val="00873FBE"/>
    <w:rsid w:val="008A336E"/>
    <w:rsid w:val="008C10FB"/>
    <w:rsid w:val="009572E2"/>
    <w:rsid w:val="00982BAB"/>
    <w:rsid w:val="009C0B10"/>
    <w:rsid w:val="009E1432"/>
    <w:rsid w:val="00A83EB4"/>
    <w:rsid w:val="00AB7B49"/>
    <w:rsid w:val="00AF0AC1"/>
    <w:rsid w:val="00B44026"/>
    <w:rsid w:val="00B907AF"/>
    <w:rsid w:val="00BB3BB0"/>
    <w:rsid w:val="00BC60EF"/>
    <w:rsid w:val="00BE7AD2"/>
    <w:rsid w:val="00C3556A"/>
    <w:rsid w:val="00D2611D"/>
    <w:rsid w:val="00D60C8A"/>
    <w:rsid w:val="00D71265"/>
    <w:rsid w:val="00DF0282"/>
    <w:rsid w:val="00F1229D"/>
    <w:rsid w:val="00F13827"/>
    <w:rsid w:val="00F66387"/>
    <w:rsid w:val="00F92AAB"/>
    <w:rsid w:val="00F9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3A64C-5AAB-41FB-BE1A-E7B3C56A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F0AC1"/>
    <w:pPr>
      <w:spacing w:line="360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3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873FBE"/>
    <w:rPr>
      <w:rFonts w:ascii="Tahoma" w:hAnsi="Tahoma" w:cs="Tahoma"/>
      <w:sz w:val="16"/>
      <w:szCs w:val="16"/>
      <w:lang w:val="en-US" w:eastAsia="en-US"/>
    </w:rPr>
  </w:style>
  <w:style w:type="character" w:styleId="a4">
    <w:name w:val="annotation reference"/>
    <w:uiPriority w:val="99"/>
    <w:semiHidden/>
    <w:unhideWhenUsed/>
    <w:rsid w:val="00D71265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D71265"/>
    <w:rPr>
      <w:sz w:val="20"/>
      <w:szCs w:val="20"/>
    </w:rPr>
  </w:style>
  <w:style w:type="character" w:customStyle="1" w:styleId="Char0">
    <w:name w:val="Κείμενο σχολίου Char"/>
    <w:link w:val="a5"/>
    <w:uiPriority w:val="99"/>
    <w:semiHidden/>
    <w:rsid w:val="00D71265"/>
    <w:rPr>
      <w:sz w:val="20"/>
      <w:szCs w:val="20"/>
      <w:lang w:val="en-US" w:eastAsia="en-US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D71265"/>
    <w:rPr>
      <w:b/>
      <w:bCs/>
    </w:rPr>
  </w:style>
  <w:style w:type="character" w:customStyle="1" w:styleId="Char1">
    <w:name w:val="Θέμα σχολίου Char"/>
    <w:link w:val="a6"/>
    <w:uiPriority w:val="99"/>
    <w:semiHidden/>
    <w:rsid w:val="00D71265"/>
    <w:rPr>
      <w:b/>
      <w:bCs/>
      <w:sz w:val="20"/>
      <w:szCs w:val="20"/>
      <w:lang w:val="en-US" w:eastAsia="en-US"/>
    </w:rPr>
  </w:style>
  <w:style w:type="paragraph" w:styleId="a7">
    <w:name w:val="header"/>
    <w:basedOn w:val="a"/>
    <w:link w:val="Char2"/>
    <w:uiPriority w:val="99"/>
    <w:unhideWhenUsed/>
    <w:rsid w:val="00096545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Κεφαλίδα Char"/>
    <w:link w:val="a7"/>
    <w:uiPriority w:val="99"/>
    <w:rsid w:val="00096545"/>
    <w:rPr>
      <w:sz w:val="22"/>
      <w:szCs w:val="22"/>
      <w:lang w:val="en-US" w:eastAsia="en-US"/>
    </w:rPr>
  </w:style>
  <w:style w:type="paragraph" w:styleId="a8">
    <w:name w:val="footer"/>
    <w:basedOn w:val="a"/>
    <w:link w:val="Char3"/>
    <w:uiPriority w:val="99"/>
    <w:unhideWhenUsed/>
    <w:rsid w:val="00096545"/>
    <w:pPr>
      <w:tabs>
        <w:tab w:val="center" w:pos="4153"/>
        <w:tab w:val="right" w:pos="8306"/>
      </w:tabs>
      <w:spacing w:line="240" w:lineRule="auto"/>
    </w:pPr>
  </w:style>
  <w:style w:type="character" w:customStyle="1" w:styleId="Char3">
    <w:name w:val="Υποσέλιδο Char"/>
    <w:link w:val="a8"/>
    <w:uiPriority w:val="99"/>
    <w:rsid w:val="0009654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03B85-02CD-493D-ABC7-23CD4D3E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ΝΟΜΟΣ ΥΠ</vt:lpstr>
      <vt:lpstr>ΝΟΜΟΣ ΥΠ</vt:lpstr>
    </vt:vector>
  </TitlesOfParts>
  <Company>Hewlett-Packard Company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ΝΟΜΟΣ ΥΠ</dc:title>
  <dc:subject/>
  <dc:creator>Konstantina Papaspyrou</dc:creator>
  <cp:keywords/>
  <cp:lastModifiedBy>ΤΡΙΑΝΤΑΦΥΛΛΗ ΚΑΣΤΡΑΝΤΑ</cp:lastModifiedBy>
  <cp:revision>2</cp:revision>
  <dcterms:created xsi:type="dcterms:W3CDTF">2016-09-12T10:52:00Z</dcterms:created>
  <dcterms:modified xsi:type="dcterms:W3CDTF">2016-09-12T10:52:00Z</dcterms:modified>
</cp:coreProperties>
</file>